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2E5" w:rsidRPr="00C572E5" w:rsidRDefault="00C572E5" w:rsidP="00C572E5">
      <w:pPr>
        <w:jc w:val="center"/>
        <w:rPr>
          <w:b/>
        </w:rPr>
      </w:pPr>
      <w:r w:rsidRPr="00C572E5">
        <w:rPr>
          <w:b/>
        </w:rPr>
        <w:t>Аннотация к рабочей программе дисциплины «</w:t>
      </w:r>
      <w:r>
        <w:rPr>
          <w:b/>
        </w:rPr>
        <w:t>Технология</w:t>
      </w:r>
      <w:r w:rsidRPr="00C572E5">
        <w:rPr>
          <w:b/>
        </w:rPr>
        <w:t>»</w:t>
      </w:r>
    </w:p>
    <w:p w:rsidR="00C572E5" w:rsidRPr="00C572E5" w:rsidRDefault="00C572E5" w:rsidP="00C572E5">
      <w:pPr>
        <w:jc w:val="center"/>
        <w:rPr>
          <w:b/>
        </w:rPr>
      </w:pPr>
      <w:r w:rsidRPr="00C572E5">
        <w:rPr>
          <w:b/>
        </w:rPr>
        <w:t>1</w:t>
      </w:r>
      <w:r w:rsidR="0023238C">
        <w:rPr>
          <w:b/>
        </w:rPr>
        <w:t>б</w:t>
      </w:r>
      <w:bookmarkStart w:id="0" w:name="_GoBack"/>
      <w:bookmarkEnd w:id="0"/>
      <w:r w:rsidRPr="00C572E5">
        <w:rPr>
          <w:b/>
        </w:rPr>
        <w:t xml:space="preserve"> класс</w:t>
      </w:r>
    </w:p>
    <w:p w:rsidR="00C572E5" w:rsidRPr="00C572E5" w:rsidRDefault="00C572E5" w:rsidP="00C572E5">
      <w:pPr>
        <w:ind w:firstLine="708"/>
        <w:jc w:val="both"/>
      </w:pPr>
      <w:r w:rsidRPr="00C572E5">
        <w:t xml:space="preserve">Рабочая программа предмета «Технология» для 1а класса на 2014/2015 учебный год разработана в соответствии с основными положениями Федерального государственного образовательного стандарта начального общего образования к разделам и к результатам освоения основной образовательной программы начального общего образования; программы формирования универсальных учебных действий ГБОУ </w:t>
      </w:r>
      <w:proofErr w:type="spellStart"/>
      <w:r w:rsidRPr="00C572E5">
        <w:t>Сош</w:t>
      </w:r>
      <w:proofErr w:type="spellEnd"/>
      <w:r w:rsidRPr="00C572E5">
        <w:t xml:space="preserve"> №619 Калининского района г. Санкт-Петербурга и ориентирована на работу по учебно-методическому комплекту:</w:t>
      </w:r>
    </w:p>
    <w:p w:rsidR="00C572E5" w:rsidRPr="00C572E5" w:rsidRDefault="00C572E5" w:rsidP="00C572E5">
      <w:pPr>
        <w:jc w:val="both"/>
      </w:pPr>
      <w:r w:rsidRPr="00C572E5">
        <w:t xml:space="preserve">1. </w:t>
      </w:r>
      <w:proofErr w:type="spellStart"/>
      <w:r w:rsidRPr="00C572E5">
        <w:t>Роговцева</w:t>
      </w:r>
      <w:proofErr w:type="spellEnd"/>
      <w:r w:rsidRPr="00C572E5">
        <w:t>, Н. И. Технология. 1 класс [Текст</w:t>
      </w:r>
      <w:proofErr w:type="gramStart"/>
      <w:r w:rsidRPr="00C572E5">
        <w:t>] :</w:t>
      </w:r>
      <w:proofErr w:type="gramEnd"/>
      <w:r w:rsidRPr="00C572E5">
        <w:t xml:space="preserve"> учебник для </w:t>
      </w:r>
      <w:proofErr w:type="spellStart"/>
      <w:r w:rsidRPr="00C572E5">
        <w:t>общеобразоват</w:t>
      </w:r>
      <w:proofErr w:type="spellEnd"/>
      <w:r w:rsidRPr="00C572E5">
        <w:t xml:space="preserve">. учреждений / Н. И. </w:t>
      </w:r>
      <w:proofErr w:type="spellStart"/>
      <w:r w:rsidRPr="00C572E5">
        <w:t>Роговцева</w:t>
      </w:r>
      <w:proofErr w:type="spellEnd"/>
      <w:r w:rsidRPr="00C572E5">
        <w:t xml:space="preserve">, Н. В. Богданова, И. П. </w:t>
      </w:r>
      <w:proofErr w:type="spellStart"/>
      <w:r w:rsidRPr="00C572E5">
        <w:t>Фрейтаг</w:t>
      </w:r>
      <w:proofErr w:type="spellEnd"/>
      <w:r w:rsidRPr="00C572E5">
        <w:t xml:space="preserve">. – </w:t>
      </w:r>
      <w:proofErr w:type="gramStart"/>
      <w:r w:rsidRPr="00C572E5">
        <w:t>М. :</w:t>
      </w:r>
      <w:proofErr w:type="gramEnd"/>
      <w:r w:rsidRPr="00C572E5">
        <w:t xml:space="preserve"> Просвещение, 2011.</w:t>
      </w:r>
    </w:p>
    <w:p w:rsidR="00C572E5" w:rsidRPr="00C572E5" w:rsidRDefault="00C572E5" w:rsidP="00C572E5">
      <w:pPr>
        <w:jc w:val="both"/>
      </w:pPr>
      <w:r w:rsidRPr="00C572E5">
        <w:t xml:space="preserve">2. </w:t>
      </w:r>
      <w:proofErr w:type="spellStart"/>
      <w:r w:rsidRPr="00C572E5">
        <w:t>Роговцева</w:t>
      </w:r>
      <w:proofErr w:type="spellEnd"/>
      <w:r w:rsidRPr="00C572E5">
        <w:t>, Н. И. Технология. 1 класс [Текст</w:t>
      </w:r>
      <w:proofErr w:type="gramStart"/>
      <w:r w:rsidRPr="00C572E5">
        <w:t>] :</w:t>
      </w:r>
      <w:proofErr w:type="gramEnd"/>
      <w:r w:rsidRPr="00C572E5">
        <w:t xml:space="preserve"> рабочая тетрадь : пособие для учащихся </w:t>
      </w:r>
      <w:proofErr w:type="spellStart"/>
      <w:r w:rsidRPr="00C572E5">
        <w:t>общеобразоват</w:t>
      </w:r>
      <w:proofErr w:type="spellEnd"/>
      <w:r w:rsidRPr="00C572E5">
        <w:t xml:space="preserve">. учреждений / Н. И. </w:t>
      </w:r>
      <w:proofErr w:type="spellStart"/>
      <w:r w:rsidRPr="00C572E5">
        <w:t>Роговцева</w:t>
      </w:r>
      <w:proofErr w:type="spellEnd"/>
      <w:r w:rsidRPr="00C572E5">
        <w:t xml:space="preserve">, Н. В. Богданова, И. П. </w:t>
      </w:r>
      <w:proofErr w:type="spellStart"/>
      <w:r w:rsidRPr="00C572E5">
        <w:t>Фрейтаг</w:t>
      </w:r>
      <w:proofErr w:type="spellEnd"/>
      <w:r w:rsidRPr="00C572E5">
        <w:t xml:space="preserve">. – </w:t>
      </w:r>
      <w:proofErr w:type="gramStart"/>
      <w:r w:rsidRPr="00C572E5">
        <w:t>М. :</w:t>
      </w:r>
      <w:proofErr w:type="gramEnd"/>
      <w:r w:rsidRPr="00C572E5">
        <w:t xml:space="preserve"> Просвещение, 2011.</w:t>
      </w:r>
    </w:p>
    <w:p w:rsidR="00C572E5" w:rsidRPr="00C572E5" w:rsidRDefault="00C572E5" w:rsidP="00C572E5">
      <w:pPr>
        <w:jc w:val="both"/>
      </w:pPr>
      <w:r w:rsidRPr="00C572E5">
        <w:t xml:space="preserve">3. </w:t>
      </w:r>
      <w:proofErr w:type="spellStart"/>
      <w:r w:rsidRPr="00C572E5">
        <w:t>Роговцева</w:t>
      </w:r>
      <w:proofErr w:type="spellEnd"/>
      <w:r w:rsidRPr="00C572E5">
        <w:t xml:space="preserve">, Н. И. Технология. 1–4 классы. Рабочие программы [Текст] / Н. И. </w:t>
      </w:r>
      <w:proofErr w:type="spellStart"/>
      <w:r w:rsidRPr="00C572E5">
        <w:t>Роговцева</w:t>
      </w:r>
      <w:proofErr w:type="spellEnd"/>
      <w:r w:rsidRPr="00C572E5">
        <w:t xml:space="preserve">, С. В. </w:t>
      </w:r>
      <w:proofErr w:type="spellStart"/>
      <w:r w:rsidRPr="00C572E5">
        <w:t>Анащенкова</w:t>
      </w:r>
      <w:proofErr w:type="spellEnd"/>
      <w:r w:rsidRPr="00C572E5">
        <w:t xml:space="preserve">. – </w:t>
      </w:r>
      <w:proofErr w:type="gramStart"/>
      <w:r w:rsidRPr="00C572E5">
        <w:t>М. :</w:t>
      </w:r>
      <w:proofErr w:type="gramEnd"/>
      <w:r w:rsidRPr="00C572E5">
        <w:t xml:space="preserve"> Просвещение, 2011.</w:t>
      </w:r>
    </w:p>
    <w:p w:rsidR="00C572E5" w:rsidRPr="00C572E5" w:rsidRDefault="00C572E5" w:rsidP="00C572E5">
      <w:pPr>
        <w:jc w:val="both"/>
      </w:pPr>
      <w:r w:rsidRPr="00C572E5">
        <w:t xml:space="preserve">4. </w:t>
      </w:r>
      <w:proofErr w:type="spellStart"/>
      <w:r w:rsidRPr="00C572E5">
        <w:t>Роговцева</w:t>
      </w:r>
      <w:proofErr w:type="spellEnd"/>
      <w:r w:rsidRPr="00C572E5">
        <w:t xml:space="preserve">, Н. И. Уроки технологии: человек, природа, </w:t>
      </w:r>
      <w:proofErr w:type="gramStart"/>
      <w:r w:rsidRPr="00C572E5">
        <w:t>техника :</w:t>
      </w:r>
      <w:proofErr w:type="gramEnd"/>
      <w:r w:rsidRPr="00C572E5">
        <w:t xml:space="preserve"> 1 </w:t>
      </w:r>
      <w:proofErr w:type="spellStart"/>
      <w:r w:rsidRPr="00C572E5">
        <w:t>кл</w:t>
      </w:r>
      <w:proofErr w:type="spellEnd"/>
      <w:r w:rsidRPr="00C572E5">
        <w:t>. [Текст</w:t>
      </w:r>
      <w:proofErr w:type="gramStart"/>
      <w:r w:rsidRPr="00C572E5">
        <w:t>] :</w:t>
      </w:r>
      <w:proofErr w:type="gramEnd"/>
      <w:r w:rsidRPr="00C572E5">
        <w:t xml:space="preserve"> пособие для учителя / Н. И. </w:t>
      </w:r>
      <w:proofErr w:type="spellStart"/>
      <w:r w:rsidRPr="00C572E5">
        <w:t>Роговцева</w:t>
      </w:r>
      <w:proofErr w:type="spellEnd"/>
      <w:r w:rsidRPr="00C572E5">
        <w:t xml:space="preserve">, Н. В. Богданова, И. П. </w:t>
      </w:r>
      <w:proofErr w:type="spellStart"/>
      <w:r w:rsidRPr="00C572E5">
        <w:t>Фрейтаг</w:t>
      </w:r>
      <w:proofErr w:type="spellEnd"/>
      <w:r w:rsidRPr="00C572E5">
        <w:t xml:space="preserve"> ; Рос. акад. наук, Рос. акад. образования, изд-во «Просвещение». – </w:t>
      </w:r>
      <w:proofErr w:type="gramStart"/>
      <w:r w:rsidRPr="00C572E5">
        <w:t>М. :</w:t>
      </w:r>
      <w:proofErr w:type="gramEnd"/>
      <w:r w:rsidRPr="00C572E5">
        <w:t xml:space="preserve"> Просвещение, 2008.</w:t>
      </w:r>
    </w:p>
    <w:p w:rsidR="00C572E5" w:rsidRPr="00C572E5" w:rsidRDefault="00C572E5" w:rsidP="00C572E5">
      <w:pPr>
        <w:jc w:val="both"/>
        <w:rPr>
          <w:b/>
        </w:rPr>
      </w:pPr>
      <w:r w:rsidRPr="00C572E5">
        <w:rPr>
          <w:b/>
        </w:rPr>
        <w:t>Цели:</w:t>
      </w:r>
    </w:p>
    <w:p w:rsidR="00C572E5" w:rsidRPr="00C572E5" w:rsidRDefault="00C572E5" w:rsidP="00C572E5">
      <w:pPr>
        <w:jc w:val="both"/>
      </w:pPr>
      <w:r w:rsidRPr="00C572E5">
        <w:t>приобретение личного опыта как основы обучения и познания;</w:t>
      </w:r>
    </w:p>
    <w:p w:rsidR="00C572E5" w:rsidRPr="00C572E5" w:rsidRDefault="00C572E5" w:rsidP="00C572E5">
      <w:pPr>
        <w:jc w:val="both"/>
      </w:pPr>
      <w:r w:rsidRPr="00C572E5"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C572E5" w:rsidRPr="00C572E5" w:rsidRDefault="00C572E5" w:rsidP="00C572E5">
      <w:pPr>
        <w:jc w:val="both"/>
      </w:pPr>
      <w:r w:rsidRPr="00C572E5">
        <w:t>формирование позитивного эмоционально-ценностного отношения к труду и людям труда.</w:t>
      </w:r>
    </w:p>
    <w:p w:rsidR="00EE7E23" w:rsidRPr="00C572E5" w:rsidRDefault="00C572E5" w:rsidP="00C572E5">
      <w:pPr>
        <w:ind w:firstLine="708"/>
        <w:jc w:val="both"/>
      </w:pPr>
      <w:r w:rsidRPr="00C572E5">
        <w:t>В соответствии с учебным планом школы на 201</w:t>
      </w:r>
      <w:r w:rsidR="00EC775C">
        <w:t>4</w:t>
      </w:r>
      <w:r w:rsidRPr="00C572E5">
        <w:t>-201</w:t>
      </w:r>
      <w:r w:rsidR="00EC775C">
        <w:t>5</w:t>
      </w:r>
      <w:r w:rsidRPr="00C572E5">
        <w:t xml:space="preserve"> уч. год на изучение данной программы выделено: 135 ч.</w:t>
      </w:r>
    </w:p>
    <w:sectPr w:rsidR="00EE7E23" w:rsidRPr="00C5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-ExtB">
    <w:altName w:val="Arial Unicode MS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1925EE"/>
    <w:multiLevelType w:val="hybridMultilevel"/>
    <w:tmpl w:val="1F569C94"/>
    <w:lvl w:ilvl="0" w:tplc="DF72A084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E5"/>
    <w:rsid w:val="0023238C"/>
    <w:rsid w:val="00C572E5"/>
    <w:rsid w:val="00EC775C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B7945-63D1-4CF8-8A8C-E9322192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2E5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2014-09-14T06:36:00Z</dcterms:created>
  <dcterms:modified xsi:type="dcterms:W3CDTF">2014-09-14T07:04:00Z</dcterms:modified>
</cp:coreProperties>
</file>