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440F6E">
        <w:rPr>
          <w:b/>
        </w:rPr>
        <w:t>»</w:t>
      </w:r>
    </w:p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4</w:t>
      </w:r>
      <w:r w:rsidR="0048152F">
        <w:rPr>
          <w:b/>
        </w:rPr>
        <w:t>д</w:t>
      </w:r>
      <w:bookmarkStart w:id="0" w:name="_GoBack"/>
      <w:bookmarkEnd w:id="0"/>
      <w:r w:rsidRPr="00440F6E">
        <w:rPr>
          <w:b/>
        </w:rPr>
        <w:t xml:space="preserve"> класс</w:t>
      </w:r>
    </w:p>
    <w:p w:rsidR="00440F6E" w:rsidRPr="00704CCE" w:rsidRDefault="00440F6E" w:rsidP="00440F6E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использование учебно-методического комплекта:</w:t>
      </w:r>
    </w:p>
    <w:p w:rsidR="00440F6E" w:rsidRPr="00704CCE" w:rsidRDefault="00440F6E" w:rsidP="00440F6E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1.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1. / А. А. Вахрушев, Д. Д. Данилов,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2.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 4 класс</w:t>
      </w:r>
      <w:r>
        <w:rPr>
          <w:rFonts w:ascii="Times New Roman" w:hAnsi="Times New Roman" w:cs="Times New Roman"/>
        </w:rPr>
        <w:t xml:space="preserve">. («Человек и человечество»):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2. / А. А. Вахрушев, Д. Д. Данилов, С. С. Кузнецова, </w:t>
      </w:r>
      <w:r>
        <w:rPr>
          <w:rFonts w:ascii="Times New Roman" w:hAnsi="Times New Roman" w:cs="Times New Roman"/>
        </w:rPr>
        <w:t xml:space="preserve">Е.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С. В. </w:t>
      </w:r>
      <w:proofErr w:type="spellStart"/>
      <w:r>
        <w:rPr>
          <w:rFonts w:ascii="Times New Roman" w:hAnsi="Times New Roman" w:cs="Times New Roman"/>
        </w:rPr>
        <w:t>Тырин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3.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Рабочая тетрадь к учебнику «Окружающий мир». 4 класс. («Человек и природа») / А. А. Вахрушев,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4. </w:t>
      </w:r>
      <w:r w:rsidRPr="00704CCE">
        <w:rPr>
          <w:rFonts w:ascii="Times New Roman" w:hAnsi="Times New Roman" w:cs="Times New Roman"/>
          <w:i/>
          <w:iCs/>
        </w:rPr>
        <w:t>Харитонова, Н. В.</w:t>
      </w:r>
      <w:r w:rsidRPr="00704CCE">
        <w:rPr>
          <w:rFonts w:ascii="Times New Roman" w:hAnsi="Times New Roman" w:cs="Times New Roman"/>
        </w:rPr>
        <w:t xml:space="preserve"> Рабочая тетрадь к учебнику «</w:t>
      </w:r>
      <w:proofErr w:type="gramStart"/>
      <w:r w:rsidRPr="00704CCE">
        <w:rPr>
          <w:rFonts w:ascii="Times New Roman" w:hAnsi="Times New Roman" w:cs="Times New Roman"/>
        </w:rPr>
        <w:t>Окружающий  мир</w:t>
      </w:r>
      <w:proofErr w:type="gramEnd"/>
      <w:r w:rsidRPr="00704CCE">
        <w:rPr>
          <w:rFonts w:ascii="Times New Roman" w:hAnsi="Times New Roman" w:cs="Times New Roman"/>
        </w:rPr>
        <w:t>». 4 класс. («Человек и человечество») / Н. В. Харитонова,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5.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 класс. («Человек и природа») / А. А. Вахрушев, О. В</w:t>
      </w:r>
      <w:r>
        <w:rPr>
          <w:rFonts w:ascii="Times New Roman" w:hAnsi="Times New Roman" w:cs="Times New Roman"/>
        </w:rPr>
        <w:t xml:space="preserve">. Бурский, О. А. Родыгина.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6. </w:t>
      </w:r>
      <w:proofErr w:type="spellStart"/>
      <w:r w:rsidRPr="00704CCE">
        <w:rPr>
          <w:rFonts w:ascii="Times New Roman" w:hAnsi="Times New Roman" w:cs="Times New Roman"/>
          <w:i/>
          <w:iCs/>
        </w:rPr>
        <w:t>Сизова</w:t>
      </w:r>
      <w:proofErr w:type="spellEnd"/>
      <w:r w:rsidRPr="00704CCE">
        <w:rPr>
          <w:rFonts w:ascii="Times New Roman" w:hAnsi="Times New Roman" w:cs="Times New Roman"/>
          <w:i/>
          <w:iCs/>
        </w:rPr>
        <w:t>, Е. В.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 класс. («Человек и человечество») /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7. </w:t>
      </w:r>
      <w:r w:rsidRPr="00704CCE">
        <w:rPr>
          <w:rFonts w:ascii="Times New Roman" w:hAnsi="Times New Roman" w:cs="Times New Roman"/>
          <w:i/>
          <w:iCs/>
        </w:rPr>
        <w:t>Данилов, Д. Д.</w:t>
      </w:r>
      <w:r w:rsidRPr="00704CCE">
        <w:rPr>
          <w:rFonts w:ascii="Times New Roman" w:hAnsi="Times New Roman" w:cs="Times New Roman"/>
        </w:rPr>
        <w:t xml:space="preserve"> Окружающий мир. 4 кл</w:t>
      </w:r>
      <w:r>
        <w:rPr>
          <w:rFonts w:ascii="Times New Roman" w:hAnsi="Times New Roman" w:cs="Times New Roman"/>
        </w:rPr>
        <w:t>асс. («Человек и человечество»)</w:t>
      </w:r>
      <w:r w:rsidRPr="00704CCE">
        <w:rPr>
          <w:rFonts w:ascii="Times New Roman" w:hAnsi="Times New Roman" w:cs="Times New Roman"/>
        </w:rPr>
        <w:t>: методические рекомендации для учителя / Д. Д. Данилов, Е. В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>, С. С. Кузнецова.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8. </w:t>
      </w:r>
      <w:r w:rsidRPr="00704CCE">
        <w:rPr>
          <w:rFonts w:ascii="Times New Roman" w:hAnsi="Times New Roman" w:cs="Times New Roman"/>
          <w:i/>
          <w:iCs/>
        </w:rPr>
        <w:t>Родыгина, О.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</w:t>
      </w:r>
      <w:r w:rsidRPr="00704CCE">
        <w:rPr>
          <w:rFonts w:ascii="Times New Roman" w:hAnsi="Times New Roman" w:cs="Times New Roman"/>
        </w:rPr>
        <w:t>: методические рекомендации для учителя / О. А. Родыгина, А. А</w:t>
      </w:r>
      <w:r>
        <w:rPr>
          <w:rFonts w:ascii="Times New Roman" w:hAnsi="Times New Roman" w:cs="Times New Roman"/>
        </w:rPr>
        <w:t xml:space="preserve">. Вахрушев,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9. </w:t>
      </w:r>
      <w:r w:rsidRPr="00704CCE">
        <w:rPr>
          <w:rFonts w:ascii="Times New Roman" w:hAnsi="Times New Roman" w:cs="Times New Roman"/>
          <w:i/>
          <w:iCs/>
        </w:rPr>
        <w:t>Курапова, И. И.</w:t>
      </w:r>
      <w:r w:rsidRPr="00704CCE">
        <w:rPr>
          <w:rFonts w:ascii="Times New Roman" w:hAnsi="Times New Roman" w:cs="Times New Roman"/>
        </w:rPr>
        <w:t xml:space="preserve"> Мои первые</w:t>
      </w:r>
      <w:r>
        <w:rPr>
          <w:rFonts w:ascii="Times New Roman" w:hAnsi="Times New Roman" w:cs="Times New Roman"/>
        </w:rPr>
        <w:t xml:space="preserve"> опыты</w:t>
      </w:r>
      <w:r w:rsidRPr="00704CCE">
        <w:rPr>
          <w:rFonts w:ascii="Times New Roman" w:hAnsi="Times New Roman" w:cs="Times New Roman"/>
        </w:rPr>
        <w:t>:</w:t>
      </w:r>
      <w:r w:rsidRPr="00704CCE">
        <w:rPr>
          <w:rFonts w:ascii="Times New Roman" w:hAnsi="Times New Roman" w:cs="Times New Roman"/>
          <w:b/>
          <w:bCs/>
        </w:rPr>
        <w:t xml:space="preserve"> </w:t>
      </w:r>
      <w:r w:rsidRPr="00704CCE">
        <w:rPr>
          <w:rFonts w:ascii="Times New Roman" w:hAnsi="Times New Roman" w:cs="Times New Roman"/>
        </w:rPr>
        <w:t>учебное пособие к курсу «Окружающий мир» д</w:t>
      </w:r>
      <w:r>
        <w:rPr>
          <w:rFonts w:ascii="Times New Roman" w:hAnsi="Times New Roman" w:cs="Times New Roman"/>
        </w:rPr>
        <w:t>ля 3–4 классов / И. И. Курапова</w:t>
      </w:r>
      <w:r w:rsidRPr="00704C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под ред. А. А. Вахрушева.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2011.</w:t>
      </w:r>
    </w:p>
    <w:p w:rsidR="00440F6E" w:rsidRPr="00704CCE" w:rsidRDefault="00440F6E" w:rsidP="00440F6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704CCE">
        <w:rPr>
          <w:rFonts w:ascii="Times New Roman" w:hAnsi="Times New Roman" w:cs="Times New Roman"/>
        </w:rPr>
        <w:t>межпредметных</w:t>
      </w:r>
      <w:proofErr w:type="spellEnd"/>
      <w:r w:rsidRPr="00704CCE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E7E23" w:rsidRDefault="00440F6E" w:rsidP="00440F6E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68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E"/>
    <w:rsid w:val="000738FD"/>
    <w:rsid w:val="00440F6E"/>
    <w:rsid w:val="0048152F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B4A0-3B4E-4D8B-AC42-8AA571D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F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2014-09-14T10:15:00Z</dcterms:created>
  <dcterms:modified xsi:type="dcterms:W3CDTF">2014-09-14T11:36:00Z</dcterms:modified>
</cp:coreProperties>
</file>