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36" w:rsidRPr="00227036" w:rsidRDefault="00227036" w:rsidP="00227036">
      <w:pPr>
        <w:jc w:val="center"/>
        <w:rPr>
          <w:b/>
        </w:rPr>
      </w:pPr>
      <w:r w:rsidRPr="00227036">
        <w:rPr>
          <w:b/>
        </w:rPr>
        <w:t>Аннотация к рабочей программе дисциплины «</w:t>
      </w:r>
      <w:r>
        <w:rPr>
          <w:b/>
        </w:rPr>
        <w:t>Математика</w:t>
      </w:r>
      <w:r w:rsidRPr="00227036">
        <w:rPr>
          <w:b/>
        </w:rPr>
        <w:t>»</w:t>
      </w:r>
    </w:p>
    <w:p w:rsidR="00227036" w:rsidRPr="00227036" w:rsidRDefault="00227036" w:rsidP="00227036">
      <w:pPr>
        <w:jc w:val="center"/>
        <w:rPr>
          <w:b/>
        </w:rPr>
      </w:pPr>
      <w:r w:rsidRPr="00227036">
        <w:rPr>
          <w:b/>
        </w:rPr>
        <w:t>3А класс</w:t>
      </w:r>
    </w:p>
    <w:p w:rsidR="00227036" w:rsidRPr="005226D5" w:rsidRDefault="00227036" w:rsidP="00227036">
      <w:pPr>
        <w:ind w:firstLine="708"/>
        <w:jc w:val="both"/>
        <w:rPr>
          <w:color w:val="000000"/>
        </w:rPr>
      </w:pPr>
      <w:r w:rsidRPr="005226D5">
        <w:rPr>
          <w:bCs/>
          <w:iCs/>
          <w:color w:val="000000"/>
        </w:rPr>
        <w:t>Рабочая программа по математике составлена на основе федерального государствен</w:t>
      </w:r>
      <w:r>
        <w:rPr>
          <w:bCs/>
          <w:iCs/>
          <w:color w:val="000000"/>
        </w:rPr>
        <w:t>ного образовательного стандарта</w:t>
      </w:r>
      <w:r w:rsidRPr="005226D5">
        <w:rPr>
          <w:bCs/>
          <w:iCs/>
          <w:color w:val="000000"/>
        </w:rPr>
        <w:t xml:space="preserve"> (приказ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</w:t>
      </w:r>
      <w:proofErr w:type="gramStart"/>
      <w:r w:rsidRPr="005226D5">
        <w:rPr>
          <w:bCs/>
          <w:iCs/>
          <w:color w:val="000000"/>
        </w:rPr>
        <w:t>),  примерной</w:t>
      </w:r>
      <w:proofErr w:type="gramEnd"/>
      <w:r w:rsidRPr="005226D5">
        <w:rPr>
          <w:bCs/>
          <w:iCs/>
          <w:color w:val="000000"/>
        </w:rPr>
        <w:t xml:space="preserve"> образовательной программы начального общего образования (</w:t>
      </w:r>
      <w:r>
        <w:rPr>
          <w:bCs/>
          <w:iCs/>
          <w:color w:val="000000"/>
        </w:rPr>
        <w:t xml:space="preserve">Примерные программы по учебным предметам. Начальная школа. В 2 ч.Ч.1. – 4 – е изд., </w:t>
      </w:r>
      <w:proofErr w:type="spellStart"/>
      <w:r>
        <w:rPr>
          <w:bCs/>
          <w:iCs/>
          <w:color w:val="000000"/>
        </w:rPr>
        <w:t>перераб</w:t>
      </w:r>
      <w:proofErr w:type="spellEnd"/>
      <w:r>
        <w:rPr>
          <w:bCs/>
          <w:iCs/>
          <w:color w:val="000000"/>
        </w:rPr>
        <w:t xml:space="preserve">. – М.: Просвещение, 2010. – 400с. – (Стандарты второго поколения), </w:t>
      </w:r>
      <w:r w:rsidRPr="005226D5">
        <w:rPr>
          <w:bCs/>
          <w:iCs/>
          <w:color w:val="000000"/>
        </w:rPr>
        <w:t xml:space="preserve">учебного плана и авторской программы по </w:t>
      </w:r>
      <w:proofErr w:type="gramStart"/>
      <w:r w:rsidRPr="005226D5">
        <w:rPr>
          <w:bCs/>
          <w:iCs/>
          <w:color w:val="000000"/>
        </w:rPr>
        <w:t>математике  (</w:t>
      </w:r>
      <w:proofErr w:type="gramEnd"/>
      <w:r w:rsidRPr="005226D5">
        <w:rPr>
          <w:bCs/>
          <w:color w:val="000000"/>
        </w:rPr>
        <w:t xml:space="preserve">Образовательная система «Школа 2100». Федеральный государственный образовательный стандарт. Примерная основная образовательная программа. В </w:t>
      </w:r>
      <w:r w:rsidRPr="005226D5">
        <w:rPr>
          <w:color w:val="000000"/>
        </w:rPr>
        <w:t>2-х книгах. Книга 2. Программы отдельных предметов (курсов) для началь</w:t>
      </w:r>
      <w:r w:rsidRPr="005226D5">
        <w:rPr>
          <w:color w:val="000000"/>
        </w:rPr>
        <w:softHyphen/>
        <w:t xml:space="preserve">ной школы / Под науч. ред. Д.И. </w:t>
      </w:r>
      <w:proofErr w:type="spellStart"/>
      <w:r w:rsidRPr="005226D5">
        <w:rPr>
          <w:color w:val="000000"/>
        </w:rPr>
        <w:t>Фель</w:t>
      </w:r>
      <w:r>
        <w:rPr>
          <w:color w:val="000000"/>
        </w:rPr>
        <w:t>дштейна</w:t>
      </w:r>
      <w:proofErr w:type="spellEnd"/>
      <w:r>
        <w:rPr>
          <w:color w:val="000000"/>
        </w:rPr>
        <w:t xml:space="preserve">. - Изд. 2-е,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- М.</w:t>
      </w:r>
      <w:r w:rsidRPr="005226D5">
        <w:rPr>
          <w:color w:val="000000"/>
        </w:rPr>
        <w:t xml:space="preserve">: </w:t>
      </w:r>
      <w:proofErr w:type="spellStart"/>
      <w:r w:rsidRPr="005226D5">
        <w:rPr>
          <w:color w:val="000000"/>
        </w:rPr>
        <w:t>Баласс</w:t>
      </w:r>
      <w:proofErr w:type="spellEnd"/>
      <w:r w:rsidRPr="005226D5">
        <w:rPr>
          <w:color w:val="000000"/>
        </w:rPr>
        <w:t xml:space="preserve">, </w:t>
      </w:r>
      <w:r w:rsidRPr="005226D5">
        <w:rPr>
          <w:bCs/>
          <w:color w:val="000000"/>
        </w:rPr>
        <w:t xml:space="preserve">2011. </w:t>
      </w:r>
      <w:r w:rsidRPr="005226D5">
        <w:rPr>
          <w:color w:val="000000"/>
        </w:rPr>
        <w:t xml:space="preserve">- </w:t>
      </w:r>
      <w:r w:rsidRPr="005226D5">
        <w:rPr>
          <w:bCs/>
          <w:color w:val="000000"/>
        </w:rPr>
        <w:t xml:space="preserve">416 </w:t>
      </w:r>
      <w:r w:rsidRPr="005226D5">
        <w:rPr>
          <w:color w:val="000000"/>
        </w:rPr>
        <w:t xml:space="preserve">с. (Образовательная система «Школа </w:t>
      </w:r>
      <w:r w:rsidRPr="005226D5">
        <w:rPr>
          <w:bCs/>
          <w:color w:val="000000"/>
        </w:rPr>
        <w:t>2100»).</w:t>
      </w:r>
      <w:r>
        <w:rPr>
          <w:bCs/>
          <w:color w:val="000000"/>
        </w:rPr>
        <w:t xml:space="preserve"> </w:t>
      </w:r>
      <w:r w:rsidRPr="005226D5">
        <w:rPr>
          <w:color w:val="000000"/>
        </w:rPr>
        <w:t>Программа</w:t>
      </w:r>
      <w:r>
        <w:rPr>
          <w:color w:val="000000"/>
        </w:rPr>
        <w:t xml:space="preserve"> по математике, 3 класс, с.160.</w:t>
      </w:r>
    </w:p>
    <w:p w:rsidR="00227036" w:rsidRPr="005226D5" w:rsidRDefault="00227036" w:rsidP="0022703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bookmarkStart w:id="0" w:name="_GoBack"/>
      <w:bookmarkEnd w:id="0"/>
      <w:r w:rsidRPr="005226D5">
        <w:rPr>
          <w:b/>
          <w:color w:val="000000"/>
        </w:rPr>
        <w:t>Новизна данной программы</w:t>
      </w:r>
      <w:r w:rsidRPr="005226D5">
        <w:rPr>
          <w:color w:val="000000"/>
        </w:rPr>
        <w:t xml:space="preserve"> с точки зрения содержания является включение наряду с общепринятыми для начальной школы линиями «Числа и действия над ними», «Текс</w:t>
      </w:r>
      <w:r w:rsidRPr="005226D5">
        <w:rPr>
          <w:color w:val="000000"/>
        </w:rPr>
        <w:softHyphen/>
        <w:t>товые задачи», «Величины», «Элементы геометрии», «Элементы алгебры», ещё и таких содержательных линий, как «</w:t>
      </w:r>
      <w:proofErr w:type="spellStart"/>
      <w:r w:rsidRPr="005226D5">
        <w:rPr>
          <w:color w:val="000000"/>
        </w:rPr>
        <w:t>Стохастика</w:t>
      </w:r>
      <w:proofErr w:type="spellEnd"/>
      <w:r w:rsidRPr="005226D5">
        <w:rPr>
          <w:color w:val="000000"/>
        </w:rPr>
        <w:t>» и «За</w:t>
      </w:r>
      <w:r w:rsidRPr="005226D5">
        <w:rPr>
          <w:color w:val="000000"/>
        </w:rPr>
        <w:softHyphen/>
        <w:t xml:space="preserve">нимательные и </w:t>
      </w:r>
      <w:r w:rsidRPr="005226D5">
        <w:rPr>
          <w:i/>
          <w:iCs/>
          <w:color w:val="000000"/>
        </w:rPr>
        <w:t xml:space="preserve">нестандартные задачи». Кроме того, следует отметить, что </w:t>
      </w:r>
      <w:r w:rsidRPr="005226D5">
        <w:rPr>
          <w:color w:val="000000"/>
        </w:rPr>
        <w:t>предлагаемый курс математики содержит материалы для систем</w:t>
      </w:r>
      <w:r w:rsidRPr="005226D5">
        <w:rPr>
          <w:color w:val="000000"/>
        </w:rPr>
        <w:softHyphen/>
        <w:t>ной проектной деятельности и работы с жизненными (</w:t>
      </w:r>
      <w:proofErr w:type="spellStart"/>
      <w:r w:rsidRPr="005226D5">
        <w:rPr>
          <w:color w:val="000000"/>
        </w:rPr>
        <w:t>компетентностными</w:t>
      </w:r>
      <w:proofErr w:type="spellEnd"/>
      <w:r w:rsidRPr="005226D5">
        <w:rPr>
          <w:color w:val="000000"/>
        </w:rPr>
        <w:t xml:space="preserve">) задачами. С точки зрения </w:t>
      </w:r>
      <w:proofErr w:type="spellStart"/>
      <w:r w:rsidRPr="005226D5">
        <w:rPr>
          <w:color w:val="000000"/>
        </w:rPr>
        <w:t>деятельностного</w:t>
      </w:r>
      <w:proofErr w:type="spellEnd"/>
      <w:r w:rsidRPr="005226D5">
        <w:rPr>
          <w:color w:val="000000"/>
        </w:rPr>
        <w:t xml:space="preserve"> подхода является включение в него специаль</w:t>
      </w:r>
      <w:r w:rsidRPr="005226D5">
        <w:rPr>
          <w:color w:val="000000"/>
        </w:rPr>
        <w:softHyphen/>
        <w:t>ных заданий на применение существующих знаний «для себя» через дидактическую игру, проектную деятельность и работу с жизненными (</w:t>
      </w:r>
      <w:proofErr w:type="spellStart"/>
      <w:r w:rsidRPr="005226D5">
        <w:rPr>
          <w:color w:val="000000"/>
        </w:rPr>
        <w:t>компетентностными</w:t>
      </w:r>
      <w:proofErr w:type="spellEnd"/>
      <w:r w:rsidRPr="005226D5">
        <w:rPr>
          <w:color w:val="000000"/>
        </w:rPr>
        <w:t>) задачами.</w:t>
      </w:r>
    </w:p>
    <w:p w:rsidR="00EE7E23" w:rsidRDefault="00227036" w:rsidP="00227036">
      <w:pPr>
        <w:ind w:firstLine="708"/>
        <w:jc w:val="both"/>
      </w:pPr>
      <w:r>
        <w:t>В соответствии с учебным планом школы на 2014-2015 уч. год на изучение данной программы выделено:</w:t>
      </w:r>
      <w:r>
        <w:t xml:space="preserve"> 136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36"/>
    <w:rsid w:val="00227036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19435-B839-4D4B-ACA9-A8B29E8F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2014-09-14T08:54:00Z</dcterms:created>
  <dcterms:modified xsi:type="dcterms:W3CDTF">2014-09-14T09:01:00Z</dcterms:modified>
</cp:coreProperties>
</file>